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90"/>
        <w:gridCol w:w="4819"/>
        <w:tblGridChange w:id="0">
          <w:tblGrid>
            <w:gridCol w:w="4390"/>
            <w:gridCol w:w="4819"/>
          </w:tblGrid>
        </w:tblGridChange>
      </w:tblGrid>
      <w:tr>
        <w:trPr>
          <w:cantSplit w:val="0"/>
          <w:trHeight w:val="25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Arial" w:cs="Arial" w:eastAsia="Arial" w:hAnsi="Arial"/>
                <w:b w:val="1"/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adoptar medidas de atención a las mujeres víctimas de violencia: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Nombres, apellidos de la ciudadana y de las personas a cargo-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rtl w:val="0"/>
              </w:rPr>
              <w:t xml:space="preserve">Por favor escribir el nombre como aparece en el documento de identidad.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numPr>
                <w:ilvl w:val="0"/>
                <w:numId w:val="2"/>
              </w:numPr>
              <w:shd w:fill="ffffff" w:val="clear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Mujer: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1:</w:t>
            </w:r>
          </w:p>
          <w:p w:rsidR="00000000" w:rsidDel="00000000" w:rsidP="00000000" w:rsidRDefault="00000000" w:rsidRPr="00000000" w14:paraId="0000000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2:</w:t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3:</w:t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4: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Nacimiento de la ciudadana y de cada una de las personas para las que se solicita el cupo.   Formato DD-MM-AAAA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Mujer:</w:t>
            </w:r>
            <w:r w:rsidDel="00000000" w:rsidR="00000000" w:rsidRPr="00000000">
              <w:rPr>
                <w:rFonts w:ascii="Arial" w:cs="Arial" w:eastAsia="Arial" w:hAnsi="Arial"/>
                <w:color w:val="201f1e"/>
                <w:rtl w:val="0"/>
              </w:rPr>
              <w:t xml:space="preserve"> 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1: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2: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3: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4: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Edad de la ciudadana (mayor de 18 años), y de las personas a cargo que estén dentro de la Medida de Atención.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Mujer: 23</w:t>
            </w:r>
          </w:p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1: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2: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3:</w:t>
            </w:r>
          </w:p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4: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Tipo y número de documento de identidad de la ciudadana y de sus personas a cargo. Cédula de Ciudadanía CC; Tarjeta de Identidad TI; Números Único de Identificación Personal NIUP; Registro Civil RC; Cédula de Extranjería CE; Documento de Identificación Extranjero; Pasaporte PA; Permiso Especial de Permanencia PEP; Certificado de Nacido Vivo; Salvoconducto.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Mujer: 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1:</w:t>
            </w:r>
          </w:p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2:</w:t>
            </w:r>
          </w:p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3: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Persona a cargo 4: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Nombre, tipo de documento de identidad del presunto agresor, dirección residencia.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 de Identidad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Dirección residencia</w:t>
            </w:r>
          </w:p>
        </w:tc>
      </w:tr>
      <w:tr>
        <w:trPr>
          <w:cantSplit w:val="0"/>
          <w:trHeight w:val="84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Indicar si se realizó valoración del riesgo a la víctima.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rtl w:val="0"/>
              </w:rPr>
              <w:t xml:space="preserve">En caso AFIRMATIVO, se debe registrar el nivel de riesgo resultado de la valoración y la descripción de los hechos.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i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rtl w:val="0"/>
              </w:rPr>
              <w:t xml:space="preserve">En los casos de mujeres víctimas del conflicto armado, incluir la valoración psicosocial.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 ____X____ NO____ ACTA DE ATENCION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Nivel de riesgo: Se identifican determinantes de Violencia Verbal, Física y Negligencia. 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Descripción de los hechos:”. 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Ciudad y fecha de ocurrencia de los hechos que dan ocasión a la medida de atención, teniendo en cuenta las condiciones para el otorgamiento.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Que se encuentre en situación especial de riesgo    SI ____ NO____  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Que se hayan presentado hechos de violencia contra ella SI___ NO ___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Que la violencia contra la mujer implique consecuencia para su salud física o mental                                            SI___  NO_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Requiere tratamiento, atención o cuidados especiales para su salud o se encuentre en tratamiento médico recomendado   SI___ NO ____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victima vive o convive con el agresor en la misma vivienda o ese insiste en permanecer en ella     SI ___NO _____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agresor ejerce acciones que pongan en riesgo su vida aun cuando no permanezca en la vivienda que comparte.  SI______ NO ______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EPS a la que se encuentra afiliada la ciudadana y tipo de afiliación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rtl w:val="0"/>
              </w:rPr>
              <w:t xml:space="preserve">(Subsidiada o Contributiva).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CONTRIBUTIVO - SUBSIDIADO EPS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Confirmar si la ciudadana tiene la custodia de sus hijos e hijas e indagar si actualmente se encuentra en curso algún Proceso Administrativo de Restablecimiento de Derechos a favor de hijas o hijos con los que ingresaría la mujer.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SÍ ________ NO_______ 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Describir las redes de apoyo familiar, social e institucional con las cuales cuenta la ciudadana en _____________ u otros lugares del país.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Confirmar si la mujer o alguna de las personas a cargo tiene alguna sentencia condenatoria vigente.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SÍ ___ NO____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Confirmar si la ciudadana desea ingresar voluntariamente   a la Estrategia de Casas Refugio, albergue y/ o Hospedaje.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SÍ ___X_____ NO_______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Confirmar si se dio a conocer a la ciudadana el funcionamiento de las Casas Refugio y el reglamento interno, albergues y/o Hospedaje y la existencia de un Manual de Convivencia.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SÍ ______ NO_______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            __________________________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Nombre usuaria:</w:t>
        <w:tab/>
        <w:tab/>
        <w:tab/>
        <w:tab/>
        <w:tab/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rtl w:val="0"/>
        </w:rPr>
        <w:t xml:space="preserve">Funcionaria que atiende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Documento Identidad </w:t>
        <w:tab/>
      </w:r>
    </w:p>
    <w:sectPr>
      <w:headerReference r:id="rId9" w:type="default"/>
      <w:footerReference r:id="rId10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2T03:02:51Z"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Profesional que atiende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58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Página </w:t>
    </w:r>
    <w:r w:rsidDel="00000000" w:rsidR="00000000" w:rsidRPr="00000000">
      <w:rPr>
        <w:b w:val="1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de </w:t>
    </w:r>
    <w:r w:rsidDel="00000000" w:rsidR="00000000" w:rsidRPr="00000000">
      <w:rPr>
        <w:b w:val="1"/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4E">
          <w:pPr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sz w:val="10"/>
              <w:szCs w:val="10"/>
            </w:rPr>
            <w:drawing>
              <wp:inline distB="0" distT="0" distL="0" distR="0">
                <wp:extent cx="1752600" cy="944880"/>
                <wp:effectExtent b="0" l="0" r="0" t="0"/>
                <wp:docPr id="4342047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9448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4F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50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5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52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SOLICITUD DE MEDIDAS DE ATENCIÓN PARA MUJERES VÍCTIMAS DE VIOLENCIA EN EL CONTEXTO FAMILIAR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5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F4E1F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CF4E1F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3763" w:themeColor="accent1" w:themeShade="00007F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3Car" w:customStyle="1">
    <w:name w:val="Título 3 Car"/>
    <w:basedOn w:val="Fuentedeprrafopredeter"/>
    <w:link w:val="Ttulo3"/>
    <w:uiPriority w:val="9"/>
    <w:rsid w:val="00CF4E1F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 w:val="1"/>
    <w:rsid w:val="00CF4E1F"/>
    <w:pPr>
      <w:ind w:left="720"/>
      <w:contextualSpacing w:val="1"/>
    </w:pPr>
  </w:style>
  <w:style w:type="paragraph" w:styleId="Textonotapie">
    <w:name w:val="footnote text"/>
    <w:basedOn w:val="Normal"/>
    <w:link w:val="TextonotapieCar"/>
    <w:uiPriority w:val="99"/>
    <w:unhideWhenUsed w:val="1"/>
    <w:rsid w:val="00CF4E1F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CF4E1F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unhideWhenUsed w:val="1"/>
    <w:rsid w:val="00CF4E1F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 w:val="1"/>
    <w:rsid w:val="00CF4E1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F4E1F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 w:val="1"/>
    <w:rsid w:val="00CF4E1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F4E1F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59"/>
    <w:rsid w:val="00CF4E1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633577"/>
    <w:pPr>
      <w:spacing w:after="100" w:afterAutospacing="1" w:before="100" w:beforeAutospacing="1"/>
    </w:pPr>
    <w:rPr>
      <w:rFonts w:ascii="Times New Roman" w:cs="Times New Roman" w:eastAsia="Times New Roman" w:hAnsi="Times New Roman"/>
      <w:lang w:val="es-CO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i4Uxewmwt14NS0MYZkgTL5eKQ==">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F99E27E-7ED1-42B7-9643-C8AA3D49852E}"/>
</file>

<file path=customXML/itemProps3.xml><?xml version="1.0" encoding="utf-8"?>
<ds:datastoreItem xmlns:ds="http://schemas.openxmlformats.org/officeDocument/2006/customXml" ds:itemID="{58DCAEC5-FA4F-425E-8750-4AA43BB4F2D3}"/>
</file>

<file path=customXML/itemProps4.xml><?xml version="1.0" encoding="utf-8"?>
<ds:datastoreItem xmlns:ds="http://schemas.openxmlformats.org/officeDocument/2006/customXml" ds:itemID="{C9F0ED15-D673-4C2C-A3F2-8F108D43BA7E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 Julieth Motoa Flórez</dc:creator>
  <dcterms:created xsi:type="dcterms:W3CDTF">2022-05-13T03:43:00Z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